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A22265" w:rsidRDefault="00D879F5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  <w:r w:rsidR="004416D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16.05</w:t>
      </w:r>
      <w:r w:rsidR="00A22265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E105AF" w:rsidRDefault="00960FE4" w:rsidP="001573BE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="00E87CEA">
        <w:rPr>
          <w:rFonts w:ascii="Times New Roman" w:hAnsi="Times New Roman" w:cs="Times New Roman"/>
          <w:sz w:val="28"/>
          <w:szCs w:val="28"/>
        </w:rPr>
        <w:t xml:space="preserve"> </w:t>
      </w:r>
      <w:r w:rsidR="001573BE">
        <w:rPr>
          <w:rFonts w:ascii="Times New Roman" w:hAnsi="Times New Roman" w:cs="Times New Roman"/>
          <w:sz w:val="28"/>
          <w:szCs w:val="28"/>
        </w:rPr>
        <w:t>1.</w:t>
      </w:r>
      <w:r w:rsidR="001573BE" w:rsidRPr="001573BE">
        <w:t xml:space="preserve"> </w:t>
      </w:r>
      <w:r w:rsidR="001573BE" w:rsidRPr="001573BE">
        <w:rPr>
          <w:rFonts w:ascii="Times New Roman" w:hAnsi="Times New Roman" w:cs="Times New Roman"/>
          <w:sz w:val="28"/>
          <w:szCs w:val="28"/>
        </w:rPr>
        <w:t xml:space="preserve">Климатообразующие факторы. Движение Земли вокруг Солнца. Наклон земной оси к плоскости орбиты. Смена времен года. Тропики и полярные круги. Пояса освещенности. Климатообразующие факторы. Климаты Земли. Зависимость температуры от географической широты.  Зависимость климата от абсолютной высоты местности. </w:t>
      </w:r>
      <w:proofErr w:type="spellStart"/>
      <w:r w:rsidR="001573BE" w:rsidRPr="001573BE">
        <w:rPr>
          <w:rFonts w:ascii="Times New Roman" w:hAnsi="Times New Roman" w:cs="Times New Roman"/>
          <w:sz w:val="28"/>
          <w:szCs w:val="28"/>
        </w:rPr>
        <w:t>Климатны</w:t>
      </w:r>
      <w:proofErr w:type="spellEnd"/>
      <w:r w:rsidR="001573BE"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573BE" w:rsidRPr="001573BE">
        <w:rPr>
          <w:rFonts w:ascii="Times New Roman" w:hAnsi="Times New Roman" w:cs="Times New Roman"/>
          <w:sz w:val="28"/>
          <w:szCs w:val="28"/>
        </w:rPr>
        <w:t>формалаштыручы</w:t>
      </w:r>
      <w:proofErr w:type="spellEnd"/>
      <w:r w:rsidR="001573BE"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573BE" w:rsidRPr="001573BE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="001573BE" w:rsidRPr="001573BE">
        <w:rPr>
          <w:rFonts w:ascii="Times New Roman" w:hAnsi="Times New Roman" w:cs="Times New Roman"/>
          <w:sz w:val="28"/>
          <w:szCs w:val="28"/>
        </w:rPr>
        <w:t>.</w:t>
      </w:r>
    </w:p>
    <w:p w:rsidR="001573BE" w:rsidRDefault="001573BE" w:rsidP="001573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573BE">
        <w:t xml:space="preserve"> </w:t>
      </w:r>
      <w:r w:rsidRPr="001573BE">
        <w:rPr>
          <w:rFonts w:ascii="Times New Roman" w:hAnsi="Times New Roman" w:cs="Times New Roman"/>
          <w:sz w:val="28"/>
          <w:szCs w:val="28"/>
        </w:rPr>
        <w:t>Жизнь на поверхности суши: особенности распространения растений и животных в лесных и безлесных пространствах. Особенности жизни в океане. Закономерности географической оболочки: географическая зональность. При-родные зоны Земли</w:t>
      </w:r>
      <w:proofErr w:type="gramStart"/>
      <w:r w:rsidRPr="001573B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73BE">
        <w:rPr>
          <w:rFonts w:ascii="Times New Roman" w:hAnsi="Times New Roman" w:cs="Times New Roman"/>
          <w:sz w:val="28"/>
          <w:szCs w:val="28"/>
        </w:rPr>
        <w:t>Җ</w:t>
      </w:r>
      <w:proofErr w:type="gramStart"/>
      <w:r w:rsidRPr="001573B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573BE">
        <w:rPr>
          <w:rFonts w:ascii="Times New Roman" w:hAnsi="Times New Roman" w:cs="Times New Roman"/>
          <w:sz w:val="28"/>
          <w:szCs w:val="28"/>
        </w:rPr>
        <w:t>рдә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73BE">
        <w:rPr>
          <w:rFonts w:ascii="Times New Roman" w:hAnsi="Times New Roman" w:cs="Times New Roman"/>
          <w:sz w:val="28"/>
          <w:szCs w:val="28"/>
        </w:rPr>
        <w:t>организмнарның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73BE">
        <w:rPr>
          <w:rFonts w:ascii="Times New Roman" w:hAnsi="Times New Roman" w:cs="Times New Roman"/>
          <w:sz w:val="28"/>
          <w:szCs w:val="28"/>
        </w:rPr>
        <w:t>күптөрлелеге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73B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73BE">
        <w:rPr>
          <w:rFonts w:ascii="Times New Roman" w:hAnsi="Times New Roman" w:cs="Times New Roman"/>
          <w:sz w:val="28"/>
          <w:szCs w:val="28"/>
        </w:rPr>
        <w:t>таралышы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>.</w:t>
      </w:r>
    </w:p>
    <w:p w:rsidR="001573BE" w:rsidRPr="001573BE" w:rsidRDefault="001573BE" w:rsidP="001573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1573BE">
        <w:t xml:space="preserve"> </w:t>
      </w:r>
      <w:r w:rsidRPr="001573BE">
        <w:rPr>
          <w:rFonts w:ascii="Times New Roman" w:hAnsi="Times New Roman" w:cs="Times New Roman"/>
          <w:sz w:val="28"/>
          <w:szCs w:val="28"/>
        </w:rPr>
        <w:t xml:space="preserve">Понятие о природном комплексе. Воздействие организмов на земные оболочки. Глобальные, региональные и локальные природные комплексы. Природные комплексы своей местности. Воздействие человека на природу. Та Охрана природы. Понятие о географической оболочке. Взаимодействие оболочек Земли. Строение географической оболочки. Биосфера – живая оболочка Земли.  </w:t>
      </w:r>
      <w:proofErr w:type="spellStart"/>
      <w:r w:rsidRPr="001573BE">
        <w:rPr>
          <w:rFonts w:ascii="Times New Roman" w:hAnsi="Times New Roman" w:cs="Times New Roman"/>
          <w:sz w:val="28"/>
          <w:szCs w:val="28"/>
        </w:rPr>
        <w:t>Табигый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 xml:space="preserve"> комплекс.</w:t>
      </w:r>
    </w:p>
    <w:p w:rsidR="001573BE" w:rsidRPr="001573BE" w:rsidRDefault="001573BE" w:rsidP="001573BE">
      <w:pPr>
        <w:rPr>
          <w:rFonts w:ascii="Times New Roman" w:hAnsi="Times New Roman" w:cs="Times New Roman"/>
          <w:sz w:val="28"/>
          <w:szCs w:val="28"/>
        </w:rPr>
      </w:pPr>
      <w:r w:rsidRPr="001573BE">
        <w:rPr>
          <w:rFonts w:ascii="Times New Roman" w:hAnsi="Times New Roman" w:cs="Times New Roman"/>
          <w:sz w:val="28"/>
          <w:szCs w:val="28"/>
        </w:rPr>
        <w:t>Практическая работа №14: Изучение природных комплексов своей местности.</w:t>
      </w:r>
    </w:p>
    <w:p w:rsidR="001573BE" w:rsidRPr="001573BE" w:rsidRDefault="001573BE" w:rsidP="001573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1573BE">
        <w:rPr>
          <w:rFonts w:ascii="Times New Roman" w:hAnsi="Times New Roman" w:cs="Times New Roman"/>
          <w:sz w:val="28"/>
          <w:szCs w:val="28"/>
        </w:rPr>
        <w:t>Численность населения Земли. Расовый состав. Нации и народы планеты. Страны на карте мира.</w:t>
      </w:r>
    </w:p>
    <w:p w:rsidR="001573BE" w:rsidRPr="00E105AF" w:rsidRDefault="001573BE" w:rsidP="001573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73BE">
        <w:rPr>
          <w:rFonts w:ascii="Times New Roman" w:hAnsi="Times New Roman" w:cs="Times New Roman"/>
          <w:sz w:val="28"/>
          <w:szCs w:val="28"/>
        </w:rPr>
        <w:t>Җир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73BE">
        <w:rPr>
          <w:rFonts w:ascii="Times New Roman" w:hAnsi="Times New Roman" w:cs="Times New Roman"/>
          <w:sz w:val="28"/>
          <w:szCs w:val="28"/>
        </w:rPr>
        <w:t>шарының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73BE">
        <w:rPr>
          <w:rFonts w:ascii="Times New Roman" w:hAnsi="Times New Roman" w:cs="Times New Roman"/>
          <w:sz w:val="28"/>
          <w:szCs w:val="28"/>
        </w:rPr>
        <w:t>халкы</w:t>
      </w:r>
      <w:proofErr w:type="gramStart"/>
      <w:r w:rsidRPr="001573BE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1573BE">
        <w:rPr>
          <w:rFonts w:ascii="Times New Roman" w:hAnsi="Times New Roman" w:cs="Times New Roman"/>
          <w:sz w:val="28"/>
          <w:szCs w:val="28"/>
        </w:rPr>
        <w:t>асалар</w:t>
      </w:r>
      <w:proofErr w:type="spellEnd"/>
      <w:r w:rsidRPr="001573BE">
        <w:rPr>
          <w:rFonts w:ascii="Times New Roman" w:hAnsi="Times New Roman" w:cs="Times New Roman"/>
          <w:sz w:val="28"/>
          <w:szCs w:val="28"/>
        </w:rPr>
        <w:t>.</w:t>
      </w:r>
    </w:p>
    <w:p w:rsidR="00E87CEA" w:rsidRPr="00E105AF" w:rsidRDefault="00E87CEA" w:rsidP="00E105A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87CEA" w:rsidRDefault="00E87CEA" w:rsidP="00E87CE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Ход урока</w:t>
      </w:r>
    </w:p>
    <w:p w:rsidR="00E87CEA" w:rsidRDefault="005B3E39" w:rsidP="00E87CE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 </w:t>
      </w:r>
      <w:r w:rsidR="004416D4">
        <w:rPr>
          <w:rFonts w:ascii="Times New Roman" w:hAnsi="Times New Roman" w:cs="Times New Roman"/>
          <w:sz w:val="28"/>
          <w:szCs w:val="28"/>
          <w:lang w:val="tt-RU"/>
        </w:rPr>
        <w:t xml:space="preserve">     Проверка д/з </w:t>
      </w:r>
      <w:r w:rsidR="001573BE" w:rsidRPr="001573BE">
        <w:rPr>
          <w:rFonts w:ascii="Times New Roman" w:hAnsi="Times New Roman" w:cs="Times New Roman"/>
          <w:sz w:val="28"/>
          <w:szCs w:val="28"/>
          <w:lang w:val="tt-RU"/>
        </w:rPr>
        <w:t>Практическая работа</w:t>
      </w:r>
    </w:p>
    <w:p w:rsidR="00960FE4" w:rsidRPr="006A4693" w:rsidRDefault="005B3E39" w:rsidP="00960F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87CEA">
        <w:rPr>
          <w:rFonts w:ascii="Times New Roman" w:hAnsi="Times New Roman" w:cs="Times New Roman"/>
          <w:sz w:val="28"/>
          <w:szCs w:val="28"/>
        </w:rPr>
        <w:t>.</w:t>
      </w:r>
      <w:r w:rsidR="00E87CEA">
        <w:rPr>
          <w:rFonts w:ascii="Times New Roman" w:hAnsi="Times New Roman" w:cs="Times New Roman"/>
          <w:sz w:val="28"/>
          <w:szCs w:val="28"/>
        </w:rPr>
        <w:tab/>
        <w:t xml:space="preserve">Параграф- </w:t>
      </w:r>
      <w:r w:rsidR="006A4693">
        <w:rPr>
          <w:rFonts w:ascii="Times New Roman" w:hAnsi="Times New Roman" w:cs="Times New Roman"/>
          <w:sz w:val="28"/>
          <w:szCs w:val="28"/>
        </w:rPr>
        <w:t>-</w:t>
      </w:r>
      <w:r w:rsidR="001573BE">
        <w:rPr>
          <w:rFonts w:ascii="Times New Roman" w:hAnsi="Times New Roman" w:cs="Times New Roman"/>
          <w:sz w:val="28"/>
          <w:szCs w:val="28"/>
          <w:lang w:val="tt-RU"/>
        </w:rPr>
        <w:t>31-34</w:t>
      </w:r>
      <w:r w:rsidR="00E105A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4693">
        <w:rPr>
          <w:rFonts w:ascii="Times New Roman" w:hAnsi="Times New Roman" w:cs="Times New Roman"/>
          <w:sz w:val="28"/>
          <w:szCs w:val="28"/>
        </w:rPr>
        <w:t xml:space="preserve"> </w:t>
      </w:r>
      <w:r w:rsidR="006A4693">
        <w:rPr>
          <w:rFonts w:ascii="Times New Roman" w:hAnsi="Times New Roman" w:cs="Times New Roman"/>
          <w:sz w:val="28"/>
          <w:szCs w:val="28"/>
          <w:lang w:val="tt-RU"/>
        </w:rPr>
        <w:t>работа по учебнику</w:t>
      </w:r>
    </w:p>
    <w:p w:rsidR="001573BE" w:rsidRDefault="005B3E39" w:rsidP="00960FE4">
      <w:pPr>
        <w:rPr>
          <w:rStyle w:val="a3"/>
          <w:rFonts w:ascii="Times New Roman" w:hAnsi="Times New Roman" w:cs="Times New Roman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60FE4" w:rsidRPr="00960FE4">
        <w:rPr>
          <w:rFonts w:ascii="Times New Roman" w:hAnsi="Times New Roman" w:cs="Times New Roman"/>
          <w:sz w:val="28"/>
          <w:szCs w:val="28"/>
        </w:rPr>
        <w:t>.</w:t>
      </w:r>
      <w:r w:rsidR="00960FE4" w:rsidRPr="00960FE4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hyperlink r:id="rId6" w:history="1">
        <w:r w:rsidR="001573BE" w:rsidRPr="004B24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https://www.youtube.com/watch?v=zmxX1kjB9QA</w:t>
        </w:r>
      </w:hyperlink>
      <w:r w:rsidR="001573BE">
        <w:rPr>
          <w:rFonts w:ascii="Times New Roman" w:hAnsi="Times New Roman" w:cs="Times New Roman"/>
          <w:sz w:val="28"/>
          <w:szCs w:val="28"/>
        </w:rPr>
        <w:t xml:space="preserve"> </w:t>
      </w:r>
      <w:r w:rsidR="00D879F5" w:rsidRPr="005B3E39">
        <w:rPr>
          <w:rStyle w:val="a3"/>
          <w:rFonts w:ascii="Times New Roman" w:hAnsi="Times New Roman" w:cs="Times New Roman"/>
          <w:sz w:val="28"/>
          <w:szCs w:val="28"/>
          <w:u w:val="none"/>
        </w:rPr>
        <w:t xml:space="preserve"> </w:t>
      </w:r>
    </w:p>
    <w:p w:rsidR="00E105AF" w:rsidRDefault="00E87CEA" w:rsidP="00960FE4">
      <w:pPr>
        <w:rPr>
          <w:rStyle w:val="a3"/>
          <w:rFonts w:ascii="Times New Roman" w:hAnsi="Times New Roman" w:cs="Times New Roman"/>
          <w:sz w:val="28"/>
          <w:szCs w:val="28"/>
          <w:u w:val="none"/>
          <w:lang w:val="tt-RU"/>
        </w:rPr>
      </w:pPr>
      <w:r w:rsidRPr="005B3E39">
        <w:rPr>
          <w:rStyle w:val="a3"/>
          <w:rFonts w:ascii="Times New Roman" w:hAnsi="Times New Roman" w:cs="Times New Roman"/>
          <w:sz w:val="28"/>
          <w:szCs w:val="28"/>
          <w:u w:val="none"/>
          <w:lang w:val="tt-RU"/>
        </w:rPr>
        <w:t xml:space="preserve"> </w:t>
      </w:r>
      <w:hyperlink r:id="rId7" w:history="1">
        <w:r w:rsidR="001573BE" w:rsidRPr="004B2480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https://www.youtube.com/watch?v=fue7lBAryF4</w:t>
        </w:r>
      </w:hyperlink>
    </w:p>
    <w:p w:rsidR="001573BE" w:rsidRDefault="001573BE" w:rsidP="00960FE4">
      <w:pPr>
        <w:rPr>
          <w:rStyle w:val="a3"/>
          <w:rFonts w:ascii="Times New Roman" w:hAnsi="Times New Roman" w:cs="Times New Roman"/>
          <w:sz w:val="28"/>
          <w:szCs w:val="28"/>
          <w:u w:val="none"/>
          <w:lang w:val="tt-RU"/>
        </w:rPr>
      </w:pPr>
      <w:r w:rsidRPr="001573BE">
        <w:rPr>
          <w:rStyle w:val="a3"/>
          <w:rFonts w:ascii="Times New Roman" w:hAnsi="Times New Roman" w:cs="Times New Roman"/>
          <w:sz w:val="28"/>
          <w:szCs w:val="28"/>
          <w:u w:val="none"/>
          <w:lang w:val="tt-RU"/>
        </w:rPr>
        <w:t>https://www.youtube.com/watch?v=lw-On-TecIc</w:t>
      </w:r>
      <w:bookmarkStart w:id="0" w:name="_GoBack"/>
      <w:bookmarkEnd w:id="0"/>
    </w:p>
    <w:p w:rsidR="005B3E39" w:rsidRPr="005B3E39" w:rsidRDefault="005B3E39" w:rsidP="00960FE4">
      <w:pPr>
        <w:rPr>
          <w:rStyle w:val="a3"/>
          <w:rFonts w:ascii="Times New Roman" w:hAnsi="Times New Roman" w:cs="Times New Roman"/>
          <w:color w:val="auto"/>
          <w:sz w:val="28"/>
          <w:szCs w:val="28"/>
          <w:lang w:val="tt-RU"/>
        </w:rPr>
      </w:pPr>
      <w:r w:rsidRPr="005B3E39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>4 .  Практическая работа</w:t>
      </w:r>
      <w:r w:rsidR="001573BE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 xml:space="preserve">- </w:t>
      </w:r>
    </w:p>
    <w:p w:rsidR="005B3E39" w:rsidRPr="005B3E39" w:rsidRDefault="005B3E39" w:rsidP="00960FE4">
      <w:pPr>
        <w:rPr>
          <w:u w:val="single"/>
          <w:lang w:val="tt-RU"/>
        </w:rPr>
      </w:pPr>
      <w:r>
        <w:rPr>
          <w:rStyle w:val="a3"/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</w:p>
    <w:p w:rsidR="00960FE4" w:rsidRPr="00A22265" w:rsidRDefault="00960FE4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60FE4" w:rsidRDefault="00960FE4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960FE4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960FE4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960FE4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960FE4">
        <w:rPr>
          <w:rFonts w:ascii="Times New Roman" w:hAnsi="Times New Roman" w:cs="Times New Roman"/>
          <w:b/>
          <w:sz w:val="28"/>
          <w:szCs w:val="28"/>
        </w:rPr>
        <w:t>.</w:t>
      </w:r>
    </w:p>
    <w:p w:rsidR="00E87CEA" w:rsidRPr="00F363B5" w:rsidRDefault="00F363B5" w:rsidP="00F363B5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Допис</w:t>
      </w:r>
      <w:r w:rsidR="00E87CEA" w:rsidRPr="00F363B5">
        <w:rPr>
          <w:rFonts w:ascii="Times New Roman" w:hAnsi="Times New Roman" w:cs="Times New Roman"/>
          <w:sz w:val="28"/>
          <w:szCs w:val="28"/>
          <w:lang w:val="tt-RU"/>
        </w:rPr>
        <w:t>ат</w:t>
      </w:r>
      <w:r w:rsidRPr="00F363B5">
        <w:rPr>
          <w:rFonts w:ascii="Times New Roman" w:hAnsi="Times New Roman" w:cs="Times New Roman"/>
          <w:sz w:val="28"/>
          <w:szCs w:val="28"/>
        </w:rPr>
        <w:t xml:space="preserve">ь практическую работу </w:t>
      </w:r>
      <w:r>
        <w:rPr>
          <w:rFonts w:ascii="Times New Roman" w:hAnsi="Times New Roman" w:cs="Times New Roman"/>
          <w:sz w:val="28"/>
          <w:szCs w:val="28"/>
        </w:rPr>
        <w:t>---</w:t>
      </w:r>
      <w:r w:rsidRPr="00F363B5">
        <w:rPr>
          <w:rFonts w:ascii="Times New Roman" w:hAnsi="Times New Roman" w:cs="Times New Roman"/>
          <w:sz w:val="28"/>
          <w:szCs w:val="28"/>
        </w:rPr>
        <w:t>отправи</w:t>
      </w:r>
      <w:r>
        <w:rPr>
          <w:rFonts w:ascii="Times New Roman" w:hAnsi="Times New Roman" w:cs="Times New Roman"/>
          <w:sz w:val="28"/>
          <w:szCs w:val="28"/>
        </w:rPr>
        <w:t>ть на группу (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>) ( до 18.00</w:t>
      </w:r>
      <w:r w:rsidRPr="00F363B5">
        <w:rPr>
          <w:rFonts w:ascii="Times New Roman" w:hAnsi="Times New Roman" w:cs="Times New Roman"/>
          <w:sz w:val="28"/>
          <w:szCs w:val="28"/>
        </w:rPr>
        <w:t>ч.)</w:t>
      </w:r>
    </w:p>
    <w:p w:rsidR="00E87CEA" w:rsidRDefault="00E87CEA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7CEA" w:rsidRPr="00E87CEA" w:rsidRDefault="00E87CEA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E87CEA" w:rsidRPr="00E87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7BB1"/>
    <w:multiLevelType w:val="hybridMultilevel"/>
    <w:tmpl w:val="34A29B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573BE"/>
    <w:rsid w:val="004416D4"/>
    <w:rsid w:val="005B3E39"/>
    <w:rsid w:val="006A4693"/>
    <w:rsid w:val="006E04E8"/>
    <w:rsid w:val="00743F58"/>
    <w:rsid w:val="00960FE4"/>
    <w:rsid w:val="009F784B"/>
    <w:rsid w:val="00A22265"/>
    <w:rsid w:val="00A56A5C"/>
    <w:rsid w:val="00CC3F80"/>
    <w:rsid w:val="00D879F5"/>
    <w:rsid w:val="00E105AF"/>
    <w:rsid w:val="00E87CEA"/>
    <w:rsid w:val="00F3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79F5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E87C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79F5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E87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fue7lBAryF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mxX1kjB9Q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2020-03-25T17:45:00Z</dcterms:created>
  <dcterms:modified xsi:type="dcterms:W3CDTF">2020-05-09T19:18:00Z</dcterms:modified>
</cp:coreProperties>
</file>